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931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728"/>
        <w:gridCol w:w="3987"/>
      </w:tblGrid>
      <w:tr w:rsidR="00CA2A81" w:rsidRPr="00CA2A81" w:rsidTr="00CA2A81">
        <w:trPr>
          <w:trHeight w:val="124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2A81" w:rsidRPr="00CA2A81" w:rsidRDefault="00CA2A81" w:rsidP="00CA2A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6"/>
              </w:rPr>
            </w:pPr>
            <w:r w:rsidRPr="00CA2A81">
              <w:rPr>
                <w:rFonts w:ascii="Times New Roman" w:hAnsi="Times New Roman" w:cs="Times New Roman"/>
              </w:rPr>
              <w:fldChar w:fldCharType="begin"/>
            </w:r>
            <w:r w:rsidRPr="00CA2A81">
              <w:rPr>
                <w:rFonts w:ascii="Times New Roman" w:hAnsi="Times New Roman" w:cs="Times New Roman"/>
              </w:rPr>
              <w:instrText xml:space="preserve"> HYPERLINK "garantF1://32244548.0" </w:instrText>
            </w:r>
            <w:r w:rsidRPr="00CA2A81">
              <w:rPr>
                <w:rFonts w:ascii="Times New Roman" w:hAnsi="Times New Roman" w:cs="Times New Roman"/>
              </w:rPr>
              <w:fldChar w:fldCharType="separate"/>
            </w:r>
            <w:r w:rsidRPr="00CA2A81">
              <w:rPr>
                <w:rFonts w:ascii="Times New Roman" w:hAnsi="Times New Roman" w:cs="Times New Roman"/>
                <w:b/>
                <w:sz w:val="4"/>
              </w:rPr>
              <w:t>.</w:t>
            </w:r>
            <w:r w:rsidRPr="00CA2A81">
              <w:rPr>
                <w:rFonts w:ascii="Times New Roman" w:hAnsi="Times New Roman" w:cs="Times New Roman"/>
                <w:b/>
                <w:sz w:val="4"/>
              </w:rPr>
              <w:fldChar w:fldCharType="end"/>
            </w:r>
          </w:p>
          <w:p w:rsidR="00CA2A81" w:rsidRDefault="00404570" w:rsidP="00CA2A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hyperlink r:id="rId6" w:history="1">
              <w:r w:rsidR="00CA2A81" w:rsidRPr="00CA2A81">
                <w:rPr>
                  <w:rFonts w:ascii="Times New Roman" w:hAnsi="Times New Roman" w:cs="Times New Roman"/>
                  <w:b/>
                  <w:sz w:val="20"/>
                </w:rPr>
                <w:t>РЕСПУБЛИКА АДЫГЕЯ</w:t>
              </w:r>
            </w:hyperlink>
          </w:p>
          <w:p w:rsidR="00CA2A81" w:rsidRPr="00CA2A81" w:rsidRDefault="00CA2A81" w:rsidP="00CA2A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"/>
              </w:rPr>
            </w:pPr>
          </w:p>
          <w:p w:rsidR="00CA2A81" w:rsidRPr="00CA2A81" w:rsidRDefault="00404570" w:rsidP="00CA2A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"/>
              </w:rPr>
            </w:pPr>
            <w:hyperlink r:id="rId7" w:history="1">
              <w:r w:rsidR="00CA2A81" w:rsidRPr="00CA2A81">
                <w:rPr>
                  <w:rFonts w:ascii="Times New Roman" w:hAnsi="Times New Roman" w:cs="Times New Roman"/>
                  <w:b/>
                  <w:sz w:val="20"/>
                </w:rPr>
                <w:t>АДМИНИСТРАЦИЯ</w:t>
              </w:r>
              <w:r w:rsidR="00CA2A81" w:rsidRPr="00CA2A81">
                <w:rPr>
                  <w:rFonts w:ascii="Times New Roman" w:hAnsi="Times New Roman" w:cs="Times New Roman"/>
                  <w:b/>
                </w:rPr>
                <w:t xml:space="preserve"> </w:t>
              </w:r>
              <w:r w:rsidR="00CA2A81" w:rsidRPr="00CA2A81">
                <w:rPr>
                  <w:rFonts w:ascii="Times New Roman" w:hAnsi="Times New Roman" w:cs="Times New Roman"/>
                  <w:b/>
                  <w:caps/>
                  <w:sz w:val="20"/>
                </w:rPr>
                <w:t xml:space="preserve">Муниципального образования </w:t>
              </w:r>
              <w:r w:rsidR="00CA2A81" w:rsidRPr="00CA2A81">
                <w:rPr>
                  <w:rFonts w:ascii="Times New Roman" w:hAnsi="Times New Roman" w:cs="Times New Roman"/>
                  <w:b/>
                </w:rPr>
                <w:t>«</w:t>
              </w:r>
              <w:r w:rsidR="00CA2A81" w:rsidRPr="00CA2A81">
                <w:rPr>
                  <w:rFonts w:ascii="Times New Roman" w:hAnsi="Times New Roman" w:cs="Times New Roman"/>
                  <w:b/>
                  <w:sz w:val="20"/>
                </w:rPr>
                <w:t>КОШЕХАБЛЬСКОЕ СЕЛЬСКОЕ ПОСЕЛЕНИЕ»</w:t>
              </w:r>
            </w:hyperlink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A2A81" w:rsidRPr="00CA2A81" w:rsidRDefault="00CA2A81" w:rsidP="00CA2A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A2A8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79D8BD0" wp14:editId="4209617C">
                  <wp:extent cx="847725" cy="819150"/>
                  <wp:effectExtent l="0" t="0" r="9525" b="0"/>
                  <wp:docPr id="3" name="Рисунок 3" descr="Описание: Описание: Adygeya_-_Coat_of_Arms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Adygeya_-_Coat_of_Ar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2A81" w:rsidRDefault="00CA2A81" w:rsidP="00CA2A8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  <w:p w:rsidR="00CA2A81" w:rsidRPr="00CA2A81" w:rsidRDefault="00404570" w:rsidP="00CA2A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hyperlink r:id="rId10" w:history="1">
              <w:r w:rsidR="00CA2A81" w:rsidRPr="00CA2A81">
                <w:rPr>
                  <w:rFonts w:ascii="Times New Roman" w:hAnsi="Times New Roman" w:cs="Times New Roman"/>
                  <w:b/>
                  <w:sz w:val="20"/>
                </w:rPr>
                <w:t>АДЫГЭ РЕСПУБЛИК</w:t>
              </w:r>
            </w:hyperlink>
          </w:p>
          <w:p w:rsidR="00CA2A81" w:rsidRPr="00CA2A81" w:rsidRDefault="00CA2A81" w:rsidP="00CA2A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"/>
              </w:rPr>
            </w:pPr>
          </w:p>
          <w:p w:rsidR="00CA2A81" w:rsidRPr="00CA2A81" w:rsidRDefault="00404570" w:rsidP="00CA2A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hyperlink r:id="rId11" w:history="1">
              <w:r w:rsidR="00CA2A81" w:rsidRPr="00CA2A81">
                <w:rPr>
                  <w:rFonts w:ascii="Times New Roman" w:hAnsi="Times New Roman" w:cs="Times New Roman"/>
                  <w:b/>
                  <w:sz w:val="20"/>
                </w:rPr>
                <w:t>МУНИЦИПАЛЬНЭ ГЪЭПСЫК</w:t>
              </w:r>
              <w:proofErr w:type="gramStart"/>
              <w:r w:rsidR="00CA2A81" w:rsidRPr="00CA2A81">
                <w:rPr>
                  <w:rFonts w:ascii="Times New Roman" w:hAnsi="Times New Roman" w:cs="Times New Roman"/>
                  <w:b/>
                  <w:sz w:val="20"/>
                  <w:lang w:val="en-US"/>
                </w:rPr>
                <w:t>I</w:t>
              </w:r>
              <w:proofErr w:type="gramEnd"/>
              <w:r w:rsidR="00CA2A81" w:rsidRPr="00CA2A81">
                <w:rPr>
                  <w:rFonts w:ascii="Times New Roman" w:hAnsi="Times New Roman" w:cs="Times New Roman"/>
                  <w:b/>
                  <w:sz w:val="20"/>
                </w:rPr>
                <w:t>Э ЗИ</w:t>
              </w:r>
              <w:r w:rsidR="00CA2A81" w:rsidRPr="00CA2A81">
                <w:rPr>
                  <w:rFonts w:ascii="Times New Roman" w:hAnsi="Times New Roman" w:cs="Times New Roman"/>
                  <w:b/>
                  <w:sz w:val="20"/>
                  <w:lang w:val="en-US"/>
                </w:rPr>
                <w:t>I</w:t>
              </w:r>
              <w:r w:rsidR="00CA2A81" w:rsidRPr="00CA2A81">
                <w:rPr>
                  <w:rFonts w:ascii="Times New Roman" w:hAnsi="Times New Roman" w:cs="Times New Roman"/>
                  <w:b/>
                  <w:sz w:val="20"/>
                </w:rPr>
                <w:t>Э</w:t>
              </w:r>
            </w:hyperlink>
          </w:p>
          <w:p w:rsidR="00CA2A81" w:rsidRPr="00CA2A81" w:rsidRDefault="00CA2A81" w:rsidP="00CA2A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4"/>
              </w:rPr>
            </w:pPr>
          </w:p>
          <w:p w:rsidR="00CA2A81" w:rsidRPr="00CA2A81" w:rsidRDefault="00404570" w:rsidP="00CA2A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hyperlink r:id="rId12" w:history="1">
              <w:r w:rsidR="00CA2A81" w:rsidRPr="00CA2A81">
                <w:rPr>
                  <w:rFonts w:ascii="Times New Roman" w:hAnsi="Times New Roman" w:cs="Times New Roman"/>
                  <w:b/>
                  <w:sz w:val="20"/>
                </w:rPr>
                <w:t>«КОЩХЬАБЛЭ КЪОДЖЭ ПСЭУП</w:t>
              </w:r>
              <w:proofErr w:type="gramStart"/>
              <w:r w:rsidR="00CA2A81" w:rsidRPr="00CA2A81">
                <w:rPr>
                  <w:rFonts w:ascii="Times New Roman" w:hAnsi="Times New Roman" w:cs="Times New Roman"/>
                  <w:b/>
                  <w:sz w:val="20"/>
                  <w:lang w:val="en-US"/>
                </w:rPr>
                <w:t>I</w:t>
              </w:r>
              <w:proofErr w:type="gramEnd"/>
              <w:r w:rsidR="00CA2A81" w:rsidRPr="00CA2A81">
                <w:rPr>
                  <w:rFonts w:ascii="Times New Roman" w:hAnsi="Times New Roman" w:cs="Times New Roman"/>
                  <w:b/>
                  <w:sz w:val="20"/>
                </w:rPr>
                <w:t>»</w:t>
              </w:r>
            </w:hyperlink>
          </w:p>
          <w:p w:rsidR="00CA2A81" w:rsidRPr="00CA2A81" w:rsidRDefault="00CA2A81" w:rsidP="00CA2A8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CA2A81" w:rsidRPr="00CA2A81" w:rsidRDefault="00404570" w:rsidP="00CA2A81">
      <w:pPr>
        <w:widowControl/>
        <w:autoSpaceDE/>
        <w:autoSpaceDN/>
        <w:adjustRightInd/>
        <w:ind w:left="-567"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hyperlink r:id="rId13" w:history="1">
        <w:r w:rsidR="00CA2A81" w:rsidRPr="00CA2A81">
          <w:rPr>
            <w:rFonts w:ascii="Times New Roman" w:hAnsi="Times New Roman" w:cs="Times New Roman"/>
            <w:b/>
            <w:sz w:val="27"/>
            <w:szCs w:val="27"/>
          </w:rPr>
          <w:t>Постановление</w:t>
        </w:r>
      </w:hyperlink>
    </w:p>
    <w:p w:rsidR="00CA2A81" w:rsidRPr="00CA2A81" w:rsidRDefault="00404570" w:rsidP="00CA2A81">
      <w:pPr>
        <w:widowControl/>
        <w:autoSpaceDE/>
        <w:autoSpaceDN/>
        <w:adjustRightInd/>
        <w:ind w:left="-567"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hyperlink r:id="rId14" w:history="1">
        <w:r w:rsidR="00CA2A81" w:rsidRPr="00CA2A81">
          <w:rPr>
            <w:rFonts w:ascii="Times New Roman" w:hAnsi="Times New Roman" w:cs="Times New Roman"/>
            <w:b/>
            <w:sz w:val="27"/>
            <w:szCs w:val="27"/>
          </w:rPr>
          <w:t>Главы муниципального образования</w:t>
        </w:r>
      </w:hyperlink>
    </w:p>
    <w:p w:rsidR="00CA2A81" w:rsidRPr="00CA2A81" w:rsidRDefault="00404570" w:rsidP="00CA2A81">
      <w:pPr>
        <w:widowControl/>
        <w:autoSpaceDE/>
        <w:autoSpaceDN/>
        <w:adjustRightInd/>
        <w:ind w:left="-567"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hyperlink r:id="rId15" w:history="1">
        <w:r w:rsidR="00CA2A81" w:rsidRPr="00CA2A81">
          <w:rPr>
            <w:rFonts w:ascii="Times New Roman" w:hAnsi="Times New Roman" w:cs="Times New Roman"/>
            <w:b/>
            <w:sz w:val="27"/>
            <w:szCs w:val="27"/>
          </w:rPr>
          <w:t>«Кошехабльское сельское поселение»</w:t>
        </w:r>
      </w:hyperlink>
    </w:p>
    <w:p w:rsidR="003909C5" w:rsidRPr="00CA2A81" w:rsidRDefault="003909C5" w:rsidP="00CA2A81">
      <w:pPr>
        <w:widowControl/>
        <w:tabs>
          <w:tab w:val="left" w:pos="2190"/>
        </w:tabs>
        <w:autoSpaceDE/>
        <w:adjustRightInd/>
        <w:ind w:left="-567" w:firstLine="0"/>
        <w:jc w:val="center"/>
        <w:rPr>
          <w:rFonts w:ascii="Times New Roman" w:hAnsi="Times New Roman" w:cs="Times New Roman"/>
          <w:b/>
          <w:szCs w:val="20"/>
        </w:rPr>
      </w:pPr>
    </w:p>
    <w:p w:rsidR="003909C5" w:rsidRDefault="003909C5" w:rsidP="003909C5">
      <w:pPr>
        <w:widowControl/>
        <w:tabs>
          <w:tab w:val="left" w:pos="2190"/>
        </w:tabs>
        <w:autoSpaceDE/>
        <w:adjustRightInd/>
        <w:ind w:left="-567" w:firstLine="0"/>
        <w:rPr>
          <w:rFonts w:ascii="Times New Roman" w:hAnsi="Times New Roman" w:cs="Times New Roman"/>
          <w:b/>
          <w:szCs w:val="20"/>
        </w:rPr>
      </w:pPr>
    </w:p>
    <w:p w:rsidR="003909C5" w:rsidRDefault="00182F72" w:rsidP="003909C5">
      <w:pPr>
        <w:widowControl/>
        <w:autoSpaceDE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DFD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DFD"/>
        </w:rPr>
        <w:t>О разработке конкурсной документации и проведения конкурса на право заключения концессионного соглашения</w:t>
      </w:r>
    </w:p>
    <w:p w:rsidR="003909C5" w:rsidRDefault="003909C5" w:rsidP="003909C5">
      <w:pPr>
        <w:widowControl/>
        <w:autoSpaceDE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  <w:shd w:val="clear" w:color="auto" w:fill="FFFDFD"/>
        </w:rPr>
      </w:pPr>
    </w:p>
    <w:p w:rsidR="003909C5" w:rsidRDefault="003909C5" w:rsidP="003909C5">
      <w:pPr>
        <w:widowControl/>
        <w:autoSpaceDE/>
        <w:adjustRightInd/>
        <w:spacing w:line="276" w:lineRule="auto"/>
        <w:ind w:left="-567"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DFD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DFD"/>
        </w:rPr>
        <w:t xml:space="preserve">«20» мая 2021 г.                         № 16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DFD"/>
        </w:rPr>
        <w:t>а. Кошехабль</w:t>
      </w:r>
    </w:p>
    <w:p w:rsidR="003909C5" w:rsidRDefault="003909C5" w:rsidP="003909C5">
      <w:pPr>
        <w:widowControl/>
        <w:autoSpaceDE/>
        <w:adjustRightInd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909C5" w:rsidRDefault="003909C5" w:rsidP="003909C5">
      <w:pPr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6 октября 2003 г. N 131-ФЗ "</w:t>
      </w:r>
      <w:r>
        <w:rPr>
          <w:rFonts w:ascii="Times New Roman" w:hAnsi="Times New Roman" w:cs="Times New Roman"/>
          <w:i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", Приказом Федеральной антимонопольной службы от 10 февраля 2010 г. N 67 "</w:t>
      </w:r>
      <w:r>
        <w:rPr>
          <w:rFonts w:ascii="Times New Roman" w:hAnsi="Times New Roman" w:cs="Times New Roman"/>
          <w:i/>
          <w:sz w:val="28"/>
          <w:szCs w:val="28"/>
        </w:rPr>
        <w:t>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имущества, и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перечне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видов имущества, в отношении которого заключение указанных договоров может осуществляться путем проведения торгов в форме конкурса</w:t>
      </w:r>
      <w:r>
        <w:rPr>
          <w:rFonts w:ascii="Times New Roman" w:hAnsi="Times New Roman" w:cs="Times New Roman"/>
          <w:sz w:val="28"/>
          <w:szCs w:val="28"/>
        </w:rPr>
        <w:t>", Федеральным законом от 07.12.2011 N 416-ФЗ "</w:t>
      </w:r>
      <w:r>
        <w:rPr>
          <w:rFonts w:ascii="Times New Roman" w:hAnsi="Times New Roman" w:cs="Times New Roman"/>
          <w:i/>
          <w:sz w:val="28"/>
          <w:szCs w:val="28"/>
        </w:rPr>
        <w:t>О водоснабжении и водоотведении</w:t>
      </w:r>
      <w:r>
        <w:rPr>
          <w:rFonts w:ascii="Times New Roman" w:hAnsi="Times New Roman" w:cs="Times New Roman"/>
          <w:sz w:val="28"/>
          <w:szCs w:val="28"/>
        </w:rPr>
        <w:t>", Уставом муниципального образования «Кошехабльское сельское поселение»,</w:t>
      </w:r>
    </w:p>
    <w:p w:rsidR="003909C5" w:rsidRDefault="003909C5" w:rsidP="003909C5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3909C5" w:rsidRDefault="003909C5" w:rsidP="00404570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  <w:bookmarkStart w:id="0" w:name="_GoBack"/>
      <w:bookmarkEnd w:id="0"/>
    </w:p>
    <w:p w:rsidR="003909C5" w:rsidRPr="003909C5" w:rsidRDefault="003909C5" w:rsidP="003909C5">
      <w:pPr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Привлечь на основе договора юридическое лицо (специализированную организацию) для осуществления функций по организации и проведению конкурса - разработки конкурсной документации, опубликования и размещения извещения о проведении конкурса и иных связанных с обеспечением их проведения функций.</w:t>
      </w:r>
    </w:p>
    <w:p w:rsidR="003909C5" w:rsidRPr="003909C5" w:rsidRDefault="003909C5" w:rsidP="003909C5">
      <w:pPr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подготовки конкурсной документации и проведения конкурсных процедур, заключить дополнительное соглашение к договору аренды имущества от 28.06.2011г. № 2 до заключения концессионного соглашения по результатам конкурса.</w:t>
      </w:r>
    </w:p>
    <w:p w:rsidR="003909C5" w:rsidRDefault="003909C5" w:rsidP="003909C5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3909C5" w:rsidRDefault="003909C5" w:rsidP="003909C5">
      <w:pPr>
        <w:tabs>
          <w:tab w:val="left" w:pos="1134"/>
        </w:tabs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 момента подписания.</w:t>
      </w:r>
    </w:p>
    <w:p w:rsidR="003909C5" w:rsidRDefault="003909C5" w:rsidP="003909C5">
      <w:pPr>
        <w:rPr>
          <w:rFonts w:ascii="Times New Roman" w:hAnsi="Times New Roman" w:cs="Times New Roman"/>
          <w:sz w:val="28"/>
          <w:szCs w:val="28"/>
        </w:rPr>
      </w:pPr>
    </w:p>
    <w:p w:rsidR="003909C5" w:rsidRDefault="003909C5" w:rsidP="003909C5">
      <w:pPr>
        <w:rPr>
          <w:rFonts w:ascii="Times New Roman" w:hAnsi="Times New Roman" w:cs="Times New Roman"/>
          <w:sz w:val="28"/>
          <w:szCs w:val="28"/>
        </w:rPr>
      </w:pPr>
    </w:p>
    <w:p w:rsidR="003909C5" w:rsidRDefault="003909C5" w:rsidP="003909C5">
      <w:pPr>
        <w:rPr>
          <w:rFonts w:ascii="Times New Roman" w:hAnsi="Times New Roman" w:cs="Times New Roman"/>
          <w:sz w:val="28"/>
          <w:szCs w:val="28"/>
        </w:rPr>
      </w:pPr>
    </w:p>
    <w:p w:rsidR="003909C5" w:rsidRDefault="003909C5" w:rsidP="003909C5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3909C5" w:rsidRDefault="003909C5" w:rsidP="003909C5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«Кошехабльское сельское поселение»                                        Борсов Х.Г.</w:t>
      </w:r>
    </w:p>
    <w:p w:rsidR="00C76306" w:rsidRDefault="00C76306"/>
    <w:sectPr w:rsidR="00C76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DD70CD"/>
    <w:multiLevelType w:val="hybridMultilevel"/>
    <w:tmpl w:val="5852BB96"/>
    <w:lvl w:ilvl="0" w:tplc="724AF166">
      <w:start w:val="1"/>
      <w:numFmt w:val="decimal"/>
      <w:lvlText w:val="%1."/>
      <w:lvlJc w:val="left"/>
      <w:pPr>
        <w:ind w:left="1221" w:hanging="795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EAC"/>
    <w:rsid w:val="00072EAC"/>
    <w:rsid w:val="00094271"/>
    <w:rsid w:val="00182F72"/>
    <w:rsid w:val="003909C5"/>
    <w:rsid w:val="00404570"/>
    <w:rsid w:val="009420D2"/>
    <w:rsid w:val="00B575BC"/>
    <w:rsid w:val="00C76306"/>
    <w:rsid w:val="00CA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C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9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9C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C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9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9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8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2244548.0/" TargetMode="External"/><Relationship Id="rId13" Type="http://schemas.openxmlformats.org/officeDocument/2006/relationships/hyperlink" Target="garantF1://32244548.0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32244548.0" TargetMode="External"/><Relationship Id="rId12" Type="http://schemas.openxmlformats.org/officeDocument/2006/relationships/hyperlink" Target="garantF1://32244548.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garantF1://32244548.0" TargetMode="External"/><Relationship Id="rId11" Type="http://schemas.openxmlformats.org/officeDocument/2006/relationships/hyperlink" Target="garantF1://32244548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32244548.0" TargetMode="External"/><Relationship Id="rId10" Type="http://schemas.openxmlformats.org/officeDocument/2006/relationships/hyperlink" Target="garantF1://32244548.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garantF1://3224454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Марзета</dc:creator>
  <cp:keywords/>
  <dc:description/>
  <cp:lastModifiedBy>Марзета</cp:lastModifiedBy>
  <cp:revision>6</cp:revision>
  <cp:lastPrinted>2021-05-31T08:57:00Z</cp:lastPrinted>
  <dcterms:created xsi:type="dcterms:W3CDTF">2021-05-21T06:27:00Z</dcterms:created>
  <dcterms:modified xsi:type="dcterms:W3CDTF">2021-06-09T11:18:00Z</dcterms:modified>
</cp:coreProperties>
</file>