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217AB8" w:rsidTr="00474E55">
        <w:trPr>
          <w:trHeight w:val="1247"/>
        </w:trPr>
        <w:tc>
          <w:tcPr>
            <w:tcW w:w="4395" w:type="dxa"/>
          </w:tcPr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0" allowOverlap="1" wp14:anchorId="2C28C106" wp14:editId="3281BC8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933450</wp:posOffset>
                      </wp:positionV>
                      <wp:extent cx="6467475" cy="0"/>
                      <wp:effectExtent l="0" t="19050" r="9525" b="38100"/>
                      <wp:wrapNone/>
                      <wp:docPr id="8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74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E4WgIAAGsEAAAOAAAAZHJzL2Uyb0RvYy54bWysVNFu0zAUfUfiHyy/d2lK2m7R0gk1LS8D&#10;Jm18gGs7TTTHtmyvaYWQgGekfQK/wANIkwZ8Q/pHXLtptcELQuTBubavT8499zinZ+taoBU3tlIy&#10;w/FRHyMuqWKVXGb4zdW8d4yRdUQyIpTkGd5wi88mT5+cNjrlA1UqwbhBACJt2ugMl87pNIosLXlN&#10;7JHSXMJmoUxNHEzNMmKGNIBei2jQ74+iRhmmjaLcWljNd5t4EvCLglP3uigsd0hkGLi5MJowLvwY&#10;TU5JujRElxXtaJB/YFGTSsJHD1A5cQTdmOoPqLqiRllVuCOq6kgVRUV5qAGqifu/VXNZEs1DLSCO&#10;1QeZ7P+Dpa9WFwZVLMPQKElqaFH7eft+e9t+b79sb9H2Q/uz/dZ+be/aH+3d9iPE99tPEPvN9r5b&#10;vkWDgZey0TYFxKm8MF4MupaX+lzRa4ukmpZELnko6Wqj4TuxPxE9OuInVgOhRfNSMcghN04FXdeF&#10;qT0kKIbWoX2bQ/v42iEKi6NkNE7GQ4zofi8i6f6gNta94KpGPsiwqKRXlqRkdW6dJ0LSfYpflmpe&#10;CRHcISRqMjwcx0MwEK01aOXALddXZddzq0TFfLo/aM1yMRUGrYh3XHhCnbDzMM2oG8kCfMkJm3Wx&#10;I5XYxUBHSI8HxQHBLtpZ6u1J/2R2PDtOeslgNOsl/TzvPZ9Pk95oHo+H+bN8Os3jd766OEnLijEu&#10;Pbu9vePk7+zTXbSdMQ8GPwgTPUYPCgLZ/TuQDt31Dd1ZY6HY5sLsuw6ODsnd7fNX5uEc4of/iMkv&#10;AAAA//8DAFBLAwQUAAYACAAAACEAPNOFyNsAAAAKAQAADwAAAGRycy9kb3ducmV2LnhtbEyPwU7D&#10;MBBE70j8g7VI3KjdECANcaqKig8g5cDRjbdJhL2OYrcNfD1bCQmOOzOafVOtZ+/ECac4BNKwXCgQ&#10;SG2wA3Ua3nevdwWImAxZ4wKhhi+MsK6vrypT2nCmNzw1qRNcQrE0GvqUxlLK2PboTVyEEYm9Q5i8&#10;SXxOnbSTOXO5dzJT6lF6MxB/6M2ILz22n83Ra2iCctt5c++a7yL/2Ia2GKeHqPXtzbx5BpFwTn9h&#10;uOAzOtTMtA9HslE4DdmKgyznTzzp4qtsmYPY/0qyruT/CfUPAAAA//8DAFBLAQItABQABgAIAAAA&#10;IQC2gziS/gAAAOEBAAATAAAAAAAAAAAAAAAAAAAAAABbQ29udGVudF9UeXBlc10ueG1sUEsBAi0A&#10;FAAGAAgAAAAhADj9If/WAAAAlAEAAAsAAAAAAAAAAAAAAAAALwEAAF9yZWxzLy5yZWxzUEsBAi0A&#10;FAAGAAgAAAAhAB6pYThaAgAAawQAAA4AAAAAAAAAAAAAAAAALgIAAGRycy9lMm9Eb2MueG1sUEsB&#10;Ai0AFAAGAAgAAAAhADzThcjbAAAACgEAAA8AAAAAAAAAAAAAAAAAtAQAAGRycy9kb3ducmV2Lnht&#10;bFBLBQYAAAAABAAEAPMAAAC8BQAAAAA=&#10;" o:allowincell="f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4"/>
              </w:rPr>
              <w:t>.</w:t>
            </w: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РЕСПУБЛИКА АДЫГЕЯ</w:t>
            </w: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АДМИНИСТРАЦИЯ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629529E" wp14:editId="6A534240">
                  <wp:extent cx="847725" cy="819150"/>
                  <wp:effectExtent l="0" t="0" r="9525" b="0"/>
                  <wp:docPr id="1" name="Рисунок 2" descr="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АДЫГЭ РЕСПУБЛИК</w:t>
            </w: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МУНИЦИПАЛЬНЭ ГЪЭПСЫК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Э ЗИ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</w:rPr>
              <w:t>Э</w:t>
            </w:r>
          </w:p>
          <w:p w:rsidR="00217AB8" w:rsidRDefault="00217AB8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«КОЩХЬАБЛЭ КЪОДЖЭ ПСЭУП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»</w:t>
            </w:r>
          </w:p>
        </w:tc>
      </w:tr>
    </w:tbl>
    <w:p w:rsidR="00217AB8" w:rsidRDefault="00217AB8" w:rsidP="00217A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17AB8" w:rsidRDefault="00217AB8" w:rsidP="00217A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217AB8" w:rsidRDefault="00217AB8" w:rsidP="00217A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Главы муниципального образования</w:t>
      </w:r>
    </w:p>
    <w:p w:rsidR="00217AB8" w:rsidRDefault="00217AB8" w:rsidP="00217A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«Кошехабльское сельское поселение»</w:t>
      </w:r>
    </w:p>
    <w:p w:rsidR="00217AB8" w:rsidRDefault="00217AB8" w:rsidP="00217A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17AB8" w:rsidRDefault="00217AB8" w:rsidP="00217AB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18 декабря 2024г.                         №  74                                а. Кошехабль</w:t>
      </w:r>
    </w:p>
    <w:p w:rsidR="00217AB8" w:rsidRDefault="00217AB8" w:rsidP="00217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О внесении изменений и дополнений в Постановление № 32 от 25.07.2017 года «Об утверждении административного регламента по предоставлению   муниципальной услуги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«Выдача документов (выписок и справок) населению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Кошехабльского  сельского поселения для предоставления в организации и учреждения по месту требования»»</w:t>
      </w:r>
    </w:p>
    <w:p w:rsidR="00217AB8" w:rsidRDefault="00217AB8" w:rsidP="00217AB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b/>
          <w:kern w:val="3"/>
          <w:sz w:val="28"/>
          <w:szCs w:val="28"/>
          <w:lang w:eastAsia="ru-RU"/>
        </w:rPr>
      </w:pPr>
    </w:p>
    <w:p w:rsidR="00217AB8" w:rsidRDefault="00217AB8" w:rsidP="00217AB8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       В целях приведения в соответствие с Федеральным законом от 27 июля 2010 года  № 210-ФЗ «Об организации предоставления государственных и муниципальных услуг», </w:t>
      </w:r>
      <w:r>
        <w:rPr>
          <w:rFonts w:ascii="Times New Roman" w:eastAsia="Times New Roman CYR" w:hAnsi="Times New Roman"/>
          <w:color w:val="000000"/>
          <w:sz w:val="28"/>
          <w:szCs w:val="28"/>
          <w:lang w:eastAsia="ru-RU"/>
        </w:rPr>
        <w:t xml:space="preserve">Федеральным законом от 06.10.2003г. №131-ФЗ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 xml:space="preserve">руководствуясь Уставом муниципального образования «Кошехабльское сельское поселение» </w:t>
      </w:r>
    </w:p>
    <w:p w:rsidR="00217AB8" w:rsidRDefault="00217AB8" w:rsidP="00217AB8">
      <w:pPr>
        <w:autoSpaceDE w:val="0"/>
        <w:autoSpaceDN w:val="0"/>
        <w:adjustRightInd w:val="0"/>
        <w:spacing w:after="0" w:line="240" w:lineRule="auto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>
        <w:rPr>
          <w:rFonts w:eastAsia="Times New Roman" w:cs="Calibri"/>
          <w:bCs/>
          <w:sz w:val="28"/>
          <w:szCs w:val="28"/>
          <w:lang w:eastAsia="ru-RU"/>
        </w:rPr>
        <w:t xml:space="preserve">         </w:t>
      </w:r>
      <w:r>
        <w:rPr>
          <w:rFonts w:eastAsia="Times New Roman" w:cs="Calibri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217AB8" w:rsidRDefault="00217AB8" w:rsidP="00217A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8"/>
          <w:lang w:eastAsia="hi-IN" w:bidi="hi-IN"/>
        </w:rPr>
        <w:t>ПОСТАНОВЛЯЮ:</w:t>
      </w:r>
    </w:p>
    <w:p w:rsidR="00217AB8" w:rsidRDefault="00217AB8" w:rsidP="00217AB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17AB8" w:rsidRDefault="00217AB8" w:rsidP="00217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 w:rsidRPr="002575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</w:t>
      </w:r>
      <w:r w:rsidRPr="002575AD">
        <w:rPr>
          <w:rFonts w:ascii="Times New Roman" w:eastAsia="Times New Roman" w:hAnsi="Times New Roman"/>
          <w:sz w:val="28"/>
          <w:szCs w:val="28"/>
          <w:lang w:eastAsia="ru-RU"/>
        </w:rPr>
        <w:t>№ 32 от 25.07.2017 года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23A55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административного регламента по предоставлению   муниципальной услуги </w:t>
      </w:r>
      <w:r w:rsidRPr="00E23A5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«Выдача документов (выписок и справок) населению </w:t>
      </w:r>
      <w:r w:rsidRPr="00E23A55">
        <w:rPr>
          <w:rFonts w:ascii="Times New Roman" w:eastAsia="Times New Roman" w:hAnsi="Times New Roman"/>
          <w:sz w:val="28"/>
          <w:szCs w:val="28"/>
          <w:lang w:eastAsia="ru-RU"/>
        </w:rPr>
        <w:t>Кошехабльского  сельского поселения для предоставления в организации и учреждения по месту требования»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следующие изменения и дополнения:</w:t>
      </w:r>
    </w:p>
    <w:p w:rsidR="00217AB8" w:rsidRPr="002575AD" w:rsidRDefault="00217AB8" w:rsidP="00217AB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5AD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2575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разделе </w:t>
      </w:r>
      <w:r w:rsidRPr="002575A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2575AD">
        <w:rPr>
          <w:rFonts w:ascii="Times New Roman" w:eastAsia="Times New Roman" w:hAnsi="Times New Roman"/>
          <w:bCs/>
          <w:sz w:val="28"/>
          <w:szCs w:val="28"/>
          <w:lang w:eastAsia="ru-RU"/>
        </w:rPr>
        <w:t>. Стандарт предоставления муниципальной услуги:</w:t>
      </w:r>
    </w:p>
    <w:p w:rsidR="00217AB8" w:rsidRPr="002575AD" w:rsidRDefault="00217AB8" w:rsidP="00217AB8">
      <w:pPr>
        <w:spacing w:after="0" w:line="240" w:lineRule="auto"/>
        <w:ind w:left="56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5AD">
        <w:rPr>
          <w:rFonts w:ascii="Times New Roman" w:eastAsia="Times New Roman" w:hAnsi="Times New Roman"/>
          <w:bCs/>
          <w:sz w:val="28"/>
          <w:szCs w:val="28"/>
          <w:lang w:eastAsia="ru-RU"/>
        </w:rPr>
        <w:t>- п.2.2. дополнить абзацем следующего содержания:</w:t>
      </w:r>
    </w:p>
    <w:p w:rsidR="00217AB8" w:rsidRDefault="00217AB8" w:rsidP="00217AB8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«В предоставлении муниципальной услуги могут  принимать участие   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администрацией муниципального образования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«Кошехабльское  сельское поселение»».</w:t>
      </w:r>
      <w:r>
        <w:rPr>
          <w:rFonts w:ascii="Roboto" w:hAnsi="Roboto"/>
          <w:sz w:val="28"/>
          <w:szCs w:val="28"/>
          <w:shd w:val="clear" w:color="auto" w:fill="FFFFFF"/>
        </w:rPr>
        <w:t xml:space="preserve"> </w:t>
      </w:r>
    </w:p>
    <w:p w:rsidR="00217AB8" w:rsidRDefault="00217AB8" w:rsidP="00217AB8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 w:rsidRPr="002575AD">
        <w:rPr>
          <w:rFonts w:ascii="Roboto" w:hAnsi="Roboto"/>
          <w:sz w:val="28"/>
          <w:szCs w:val="28"/>
          <w:shd w:val="clear" w:color="auto" w:fill="FFFFFF"/>
        </w:rPr>
        <w:t xml:space="preserve">- </w:t>
      </w:r>
      <w:r w:rsidRPr="002575AD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 2.2. дополнить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Roboto" w:hAnsi="Roboto"/>
          <w:sz w:val="28"/>
          <w:szCs w:val="28"/>
          <w:shd w:val="clear" w:color="auto" w:fill="FFFFFF"/>
        </w:rPr>
        <w:t>подпунктом 2.2.1. следующего содержания:</w:t>
      </w:r>
    </w:p>
    <w:p w:rsidR="00217AB8" w:rsidRDefault="00217AB8" w:rsidP="00217AB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Roboto" w:hAnsi="Roboto"/>
          <w:sz w:val="28"/>
          <w:szCs w:val="28"/>
          <w:shd w:val="clear" w:color="auto" w:fill="FFFFFF"/>
        </w:rPr>
        <w:t xml:space="preserve">«2.2.1.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Предоставление государственных и муниципальных услуг в МФЦ осуществляется в соответствии с Федеральным законом от 27.07.2010г. №210-ФЗ «Об организации предоставления государственных и муниципальных услуг».</w:t>
      </w:r>
    </w:p>
    <w:p w:rsidR="00217AB8" w:rsidRDefault="00217AB8" w:rsidP="00217AB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МФЦ - государственное учреждение, осуществляющее функции по взаимодействию с органами государственной власти, органами местного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самоуправления и организациями, участвующими в предоставлении государственных (муниципальных) услуг, информированию граждан и организаций, приему и выдаче документов, обработке персональных данных, связанных с предоставлением указанных услуг. </w:t>
      </w:r>
    </w:p>
    <w:p w:rsidR="00217AB8" w:rsidRDefault="00217AB8" w:rsidP="00217AB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Услуги в МФЦ оказываются по принципу "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одного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окна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" на бесплатной основе, в том числе в электронном виде».</w:t>
      </w:r>
    </w:p>
    <w:p w:rsidR="00217AB8" w:rsidRDefault="00217AB8" w:rsidP="00217AB8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2.</w:t>
      </w:r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>Настоящее Постановление  разместить  на  официальном сайте администрации в сети Интернет</w:t>
      </w:r>
      <w:proofErr w:type="gramStart"/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 xml:space="preserve"> .</w:t>
      </w:r>
      <w:proofErr w:type="gramEnd"/>
    </w:p>
    <w:p w:rsidR="00217AB8" w:rsidRDefault="00217AB8" w:rsidP="00217AB8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3.Настоящее Постановление вступает в силу со дня его официального обнародования.</w:t>
      </w:r>
    </w:p>
    <w:p w:rsidR="00217AB8" w:rsidRDefault="00217AB8" w:rsidP="00217A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217AB8" w:rsidRDefault="00217AB8" w:rsidP="00217AB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Глава  муниципального образования                                                   "Кошехабльское сельское поселение"                                      Б.А.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Хамдохов</w:t>
      </w:r>
      <w:proofErr w:type="spellEnd"/>
    </w:p>
    <w:p w:rsidR="000D0A40" w:rsidRDefault="000D0A40">
      <w:bookmarkStart w:id="0" w:name="_GoBack"/>
      <w:bookmarkEnd w:id="0"/>
    </w:p>
    <w:sectPr w:rsidR="000D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2951"/>
    <w:multiLevelType w:val="multilevel"/>
    <w:tmpl w:val="C10A46A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</w:lvl>
    <w:lvl w:ilvl="3">
      <w:start w:val="1"/>
      <w:numFmt w:val="decimal"/>
      <w:isLgl/>
      <w:lvlText w:val="%1.%2.%3.%4."/>
      <w:lvlJc w:val="left"/>
      <w:pPr>
        <w:ind w:left="2565" w:hanging="720"/>
      </w:pPr>
    </w:lvl>
    <w:lvl w:ilvl="4">
      <w:start w:val="1"/>
      <w:numFmt w:val="decimal"/>
      <w:isLgl/>
      <w:lvlText w:val="%1.%2.%3.%4.%5."/>
      <w:lvlJc w:val="left"/>
      <w:pPr>
        <w:ind w:left="3285" w:hanging="1080"/>
      </w:pPr>
    </w:lvl>
    <w:lvl w:ilvl="5">
      <w:start w:val="1"/>
      <w:numFmt w:val="decimal"/>
      <w:isLgl/>
      <w:lvlText w:val="%1.%2.%3.%4.%5.%6."/>
      <w:lvlJc w:val="left"/>
      <w:pPr>
        <w:ind w:left="3645" w:hanging="1080"/>
      </w:pPr>
    </w:lvl>
    <w:lvl w:ilvl="6">
      <w:start w:val="1"/>
      <w:numFmt w:val="decimal"/>
      <w:isLgl/>
      <w:lvlText w:val="%1.%2.%3.%4.%5.%6.%7."/>
      <w:lvlJc w:val="left"/>
      <w:pPr>
        <w:ind w:left="4365" w:hanging="1440"/>
      </w:p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B8"/>
    <w:rsid w:val="000D0A40"/>
    <w:rsid w:val="0021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7AB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1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A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7AB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1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A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</cp:revision>
  <dcterms:created xsi:type="dcterms:W3CDTF">2024-12-19T06:59:00Z</dcterms:created>
  <dcterms:modified xsi:type="dcterms:W3CDTF">2024-12-19T06:59:00Z</dcterms:modified>
</cp:coreProperties>
</file>